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B56" w:rsidRDefault="007A2B56">
      <w:pPr>
        <w:pStyle w:val="a3"/>
        <w:spacing w:line="204" w:lineRule="auto"/>
        <w:ind w:left="140" w:hanging="140"/>
      </w:pPr>
      <w:bookmarkStart w:id="0" w:name="_top"/>
      <w:bookmarkEnd w:id="0"/>
    </w:p>
    <w:tbl>
      <w:tblPr>
        <w:tblOverlap w:val="never"/>
        <w:tblW w:w="97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39"/>
        <w:gridCol w:w="1496"/>
        <w:gridCol w:w="1132"/>
        <w:gridCol w:w="906"/>
        <w:gridCol w:w="372"/>
        <w:gridCol w:w="49"/>
        <w:gridCol w:w="249"/>
        <w:gridCol w:w="976"/>
        <w:gridCol w:w="328"/>
        <w:gridCol w:w="2900"/>
      </w:tblGrid>
      <w:tr w:rsidR="007A2B56" w:rsidTr="00130505">
        <w:trPr>
          <w:trHeight w:val="555"/>
        </w:trPr>
        <w:tc>
          <w:tcPr>
            <w:tcW w:w="1339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구분</w:t>
            </w:r>
          </w:p>
        </w:tc>
        <w:tc>
          <w:tcPr>
            <w:tcW w:w="2628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sz w:val="22"/>
              </w:rPr>
              <w:t>농산</w:t>
            </w:r>
          </w:p>
        </w:tc>
        <w:tc>
          <w:tcPr>
            <w:tcW w:w="1327" w:type="dxa"/>
            <w:gridSpan w:val="3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지원항목</w:t>
            </w:r>
          </w:p>
        </w:tc>
        <w:tc>
          <w:tcPr>
            <w:tcW w:w="4453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7A2B56" w:rsidTr="00130505">
        <w:trPr>
          <w:trHeight w:val="420"/>
        </w:trPr>
        <w:tc>
          <w:tcPr>
            <w:tcW w:w="1339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업체</w:t>
            </w:r>
          </w:p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정보</w:t>
            </w:r>
          </w:p>
        </w:tc>
        <w:tc>
          <w:tcPr>
            <w:tcW w:w="149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수출업체</w:t>
            </w:r>
          </w:p>
          <w:p w:rsidR="007A2B56" w:rsidRDefault="0013050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pacing w:val="-16"/>
                <w:sz w:val="22"/>
              </w:rPr>
              <w:t>(</w:t>
            </w:r>
            <w:r>
              <w:rPr>
                <w:rFonts w:ascii="맑은 고딕" w:eastAsia="맑은 고딕"/>
                <w:b/>
                <w:spacing w:val="-16"/>
                <w:sz w:val="22"/>
              </w:rPr>
              <w:t>사업자번호</w:t>
            </w:r>
            <w:r>
              <w:rPr>
                <w:rFonts w:ascii="맑은 고딕" w:eastAsia="맑은 고딕"/>
                <w:b/>
                <w:spacing w:val="-16"/>
                <w:sz w:val="22"/>
              </w:rPr>
              <w:t>)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16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담당자</w:t>
            </w:r>
            <w:r>
              <w:rPr>
                <w:rFonts w:ascii="맑은 고딕" w:eastAsia="맑은 고딕"/>
                <w:b/>
                <w:sz w:val="22"/>
              </w:rPr>
              <w:t>(</w:t>
            </w:r>
            <w:r>
              <w:rPr>
                <w:rFonts w:ascii="맑은 고딕" w:eastAsia="맑은 고딕"/>
                <w:b/>
                <w:sz w:val="22"/>
              </w:rPr>
              <w:t>직급</w:t>
            </w:r>
            <w:r>
              <w:rPr>
                <w:rFonts w:ascii="맑은 고딕" w:eastAsia="맑은 고딕"/>
                <w:b/>
                <w:sz w:val="22"/>
              </w:rPr>
              <w:t>)</w:t>
            </w:r>
          </w:p>
        </w:tc>
        <w:tc>
          <w:tcPr>
            <w:tcW w:w="2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7A2B56" w:rsidTr="00130505">
        <w:trPr>
          <w:trHeight w:val="420"/>
        </w:trPr>
        <w:tc>
          <w:tcPr>
            <w:tcW w:w="1339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49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241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6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이메일</w:t>
            </w:r>
          </w:p>
        </w:tc>
        <w:tc>
          <w:tcPr>
            <w:tcW w:w="2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7A2B56" w:rsidTr="00130505">
        <w:trPr>
          <w:trHeight w:val="420"/>
        </w:trPr>
        <w:tc>
          <w:tcPr>
            <w:tcW w:w="1339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49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241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6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연락처</w:t>
            </w:r>
          </w:p>
        </w:tc>
        <w:tc>
          <w:tcPr>
            <w:tcW w:w="2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7A2B56" w:rsidTr="00130505">
        <w:trPr>
          <w:trHeight w:val="420"/>
        </w:trPr>
        <w:tc>
          <w:tcPr>
            <w:tcW w:w="1339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49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바이어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16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담당자</w:t>
            </w:r>
            <w:r>
              <w:rPr>
                <w:rFonts w:ascii="맑은 고딕" w:eastAsia="맑은 고딕"/>
                <w:b/>
                <w:sz w:val="22"/>
              </w:rPr>
              <w:t>(</w:t>
            </w:r>
            <w:r>
              <w:rPr>
                <w:rFonts w:ascii="맑은 고딕" w:eastAsia="맑은 고딕"/>
                <w:b/>
                <w:sz w:val="22"/>
              </w:rPr>
              <w:t>직급</w:t>
            </w:r>
            <w:r>
              <w:rPr>
                <w:rFonts w:ascii="맑은 고딕" w:eastAsia="맑은 고딕"/>
                <w:b/>
                <w:sz w:val="22"/>
              </w:rPr>
              <w:t>)</w:t>
            </w:r>
          </w:p>
        </w:tc>
        <w:tc>
          <w:tcPr>
            <w:tcW w:w="2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b/>
                <w:sz w:val="22"/>
              </w:rPr>
            </w:pPr>
          </w:p>
        </w:tc>
      </w:tr>
      <w:tr w:rsidR="007A2B56" w:rsidTr="00130505">
        <w:trPr>
          <w:trHeight w:val="420"/>
        </w:trPr>
        <w:tc>
          <w:tcPr>
            <w:tcW w:w="1339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49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241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6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이메일</w:t>
            </w:r>
          </w:p>
        </w:tc>
        <w:tc>
          <w:tcPr>
            <w:tcW w:w="2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7A2B56" w:rsidTr="00130505">
        <w:trPr>
          <w:trHeight w:val="420"/>
        </w:trPr>
        <w:tc>
          <w:tcPr>
            <w:tcW w:w="1339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49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241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160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연락처</w:t>
            </w:r>
          </w:p>
        </w:tc>
        <w:tc>
          <w:tcPr>
            <w:tcW w:w="2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7A2B56" w:rsidTr="00130505">
        <w:trPr>
          <w:trHeight w:val="530"/>
        </w:trPr>
        <w:tc>
          <w:tcPr>
            <w:tcW w:w="1339" w:type="dxa"/>
            <w:vMerge w:val="restart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현지화</w:t>
            </w:r>
          </w:p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지원내용</w:t>
            </w:r>
          </w:p>
        </w:tc>
        <w:tc>
          <w:tcPr>
            <w:tcW w:w="518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2B56" w:rsidRDefault="00130505">
            <w:pPr>
              <w:pStyle w:val="a3"/>
            </w:pPr>
            <w:r>
              <w:rPr>
                <w:rFonts w:ascii="맑은 고딕"/>
                <w:sz w:val="22"/>
              </w:rPr>
              <w:t>□</w:t>
            </w:r>
            <w:r>
              <w:rPr>
                <w:rFonts w:ascii="맑은 고딕" w:eastAsia="맑은 고딕"/>
                <w:spacing w:val="-7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7"/>
                <w:sz w:val="22"/>
              </w:rPr>
              <w:t>비관세장벽</w:t>
            </w:r>
            <w:r>
              <w:rPr>
                <w:rFonts w:ascii="맑은 고딕" w:eastAsia="맑은 고딕"/>
                <w:spacing w:val="-7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7"/>
                <w:sz w:val="22"/>
              </w:rPr>
              <w:t>대응</w:t>
            </w:r>
            <w:r>
              <w:rPr>
                <w:rFonts w:ascii="맑은 고딕" w:eastAsia="맑은 고딕"/>
                <w:spacing w:val="-7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7"/>
                <w:sz w:val="22"/>
              </w:rPr>
              <w:t>자문</w:t>
            </w:r>
            <w:r>
              <w:rPr>
                <w:rFonts w:ascii="맑은 고딕" w:eastAsia="맑은 고딕"/>
                <w:spacing w:val="-7"/>
                <w:sz w:val="22"/>
              </w:rPr>
              <w:t xml:space="preserve"> </w:t>
            </w:r>
            <w:r>
              <w:rPr>
                <w:rFonts w:ascii="맑은 고딕"/>
                <w:spacing w:val="-14"/>
                <w:sz w:val="22"/>
              </w:rPr>
              <w:t>(</w:t>
            </w:r>
            <w:r>
              <w:rPr>
                <w:rFonts w:ascii="맑은 고딕"/>
                <w:spacing w:val="-14"/>
                <w:sz w:val="22"/>
              </w:rPr>
              <w:t>□</w:t>
            </w:r>
            <w:r>
              <w:rPr>
                <w:rFonts w:ascii="맑은 고딕" w:eastAsia="맑은 고딕"/>
                <w:spacing w:val="-1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14"/>
                <w:sz w:val="22"/>
              </w:rPr>
              <w:t>일반자문</w:t>
            </w:r>
            <w:r>
              <w:rPr>
                <w:rFonts w:ascii="맑은 고딕" w:eastAsia="맑은 고딕"/>
                <w:spacing w:val="-14"/>
                <w:sz w:val="22"/>
              </w:rPr>
              <w:t xml:space="preserve">, </w:t>
            </w:r>
            <w:r>
              <w:rPr>
                <w:rFonts w:ascii="맑은 고딕"/>
                <w:spacing w:val="-14"/>
                <w:sz w:val="22"/>
              </w:rPr>
              <w:t>□</w:t>
            </w:r>
            <w:r>
              <w:rPr>
                <w:rFonts w:ascii="맑은 고딕" w:eastAsia="맑은 고딕"/>
                <w:spacing w:val="-1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14"/>
                <w:sz w:val="22"/>
              </w:rPr>
              <w:t>특수자문</w:t>
            </w:r>
            <w:r>
              <w:rPr>
                <w:rFonts w:ascii="맑은 고딕" w:eastAsia="맑은 고딕"/>
                <w:spacing w:val="-14"/>
                <w:sz w:val="22"/>
              </w:rPr>
              <w:t>)</w:t>
            </w:r>
          </w:p>
        </w:tc>
        <w:tc>
          <w:tcPr>
            <w:tcW w:w="32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130505">
            <w:pPr>
              <w:pStyle w:val="a3"/>
            </w:pPr>
            <w:r>
              <w:rPr>
                <w:rFonts w:ascii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라벨링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현지화</w:t>
            </w:r>
          </w:p>
        </w:tc>
      </w:tr>
      <w:tr w:rsidR="007A2B56" w:rsidTr="00130505">
        <w:trPr>
          <w:trHeight w:val="314"/>
        </w:trPr>
        <w:tc>
          <w:tcPr>
            <w:tcW w:w="1339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42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2B56" w:rsidRDefault="00130505">
            <w:pPr>
              <w:pStyle w:val="a3"/>
              <w:spacing w:line="312" w:lineRule="auto"/>
            </w:pPr>
            <w:r>
              <w:rPr>
                <w:rFonts w:ascii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수입등록</w:t>
            </w:r>
            <w:r>
              <w:rPr>
                <w:rFonts w:ascii="맑은 고딕" w:eastAsia="맑은 고딕"/>
                <w:sz w:val="22"/>
              </w:rPr>
              <w:t>·</w:t>
            </w:r>
            <w:r>
              <w:rPr>
                <w:rFonts w:ascii="맑은 고딕" w:eastAsia="맑은 고딕"/>
                <w:sz w:val="22"/>
              </w:rPr>
              <w:t>검사</w:t>
            </w:r>
            <w:r>
              <w:rPr>
                <w:rFonts w:ascii="맑은 고딕"/>
                <w:spacing w:val="-14"/>
                <w:sz w:val="22"/>
              </w:rPr>
              <w:t xml:space="preserve"> </w:t>
            </w:r>
            <w:r>
              <w:rPr>
                <w:rFonts w:ascii="맑은 고딕"/>
                <w:sz w:val="22"/>
              </w:rPr>
              <w:t>(</w:t>
            </w:r>
            <w:r>
              <w:rPr>
                <w:rFonts w:ascii="맑은 고딕" w:eastAsia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>등록비</w:t>
            </w:r>
            <w:r>
              <w:rPr>
                <w:rFonts w:ascii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>검사비</w:t>
            </w:r>
            <w:r>
              <w:rPr>
                <w:rFonts w:ascii="맑은 고딕"/>
                <w:sz w:val="22"/>
              </w:rPr>
              <w:t>)</w:t>
            </w:r>
          </w:p>
        </w:tc>
        <w:tc>
          <w:tcPr>
            <w:tcW w:w="420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130505">
            <w:pPr>
              <w:pStyle w:val="a3"/>
            </w:pPr>
            <w:r>
              <w:rPr>
                <w:rFonts w:ascii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포장패키지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현지화</w:t>
            </w:r>
          </w:p>
        </w:tc>
      </w:tr>
      <w:tr w:rsidR="007A2B56" w:rsidTr="00130505">
        <w:trPr>
          <w:trHeight w:val="1839"/>
        </w:trPr>
        <w:tc>
          <w:tcPr>
            <w:tcW w:w="1339" w:type="dxa"/>
            <w:vMerge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7A2B56" w:rsidRDefault="007A2B56">
            <w:pPr>
              <w:pStyle w:val="a3"/>
            </w:pPr>
          </w:p>
        </w:tc>
        <w:tc>
          <w:tcPr>
            <w:tcW w:w="840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130505">
            <w:pPr>
              <w:pStyle w:val="a3"/>
              <w:spacing w:line="432" w:lineRule="auto"/>
            </w:pPr>
            <w:r>
              <w:rPr>
                <w:rFonts w:ascii="맑은 고딕"/>
                <w:sz w:val="22"/>
              </w:rPr>
              <w:t>◦</w:t>
            </w:r>
            <w:r>
              <w:rPr>
                <w:rFonts w:ascii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(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예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)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미국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캘리포니아주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프랜차이즈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등록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및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변호사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자문비용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지원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</w:p>
          <w:p w:rsidR="007A2B56" w:rsidRDefault="00130505">
            <w:pPr>
              <w:pStyle w:val="a3"/>
              <w:spacing w:line="432" w:lineRule="auto"/>
            </w:pPr>
            <w:r>
              <w:rPr>
                <w:rFonts w:ascii="맑은 고딕"/>
                <w:sz w:val="22"/>
              </w:rPr>
              <w:t>◦</w:t>
            </w:r>
            <w:r>
              <w:rPr>
                <w:rFonts w:ascii="맑은 고딕"/>
                <w:sz w:val="22"/>
              </w:rPr>
              <w:t xml:space="preserve">    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라벨링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제작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및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성분검사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>지원</w:t>
            </w:r>
            <w:r>
              <w:rPr>
                <w:rFonts w:ascii="맑은 고딕" w:eastAsia="맑은 고딕"/>
                <w:i/>
                <w:color w:val="A6A6A6"/>
                <w:spacing w:val="-13"/>
                <w:sz w:val="22"/>
              </w:rPr>
              <w:t xml:space="preserve"> </w:t>
            </w:r>
          </w:p>
          <w:p w:rsidR="007A2B56" w:rsidRDefault="00130505">
            <w:pPr>
              <w:pStyle w:val="a3"/>
              <w:spacing w:line="432" w:lineRule="auto"/>
              <w:rPr>
                <w:rFonts w:hint="eastAsia"/>
              </w:rPr>
            </w:pPr>
            <w:r>
              <w:rPr>
                <w:rFonts w:ascii="맑은 고딕"/>
                <w:sz w:val="22"/>
              </w:rPr>
              <w:t>◦</w:t>
            </w:r>
            <w:r>
              <w:rPr>
                <w:rFonts w:ascii="맑은 고딕"/>
                <w:sz w:val="22"/>
              </w:rPr>
              <w:t xml:space="preserve">  </w:t>
            </w:r>
          </w:p>
        </w:tc>
      </w:tr>
      <w:tr w:rsidR="007A2B56" w:rsidTr="00130505">
        <w:trPr>
          <w:trHeight w:val="2114"/>
        </w:trPr>
        <w:tc>
          <w:tcPr>
            <w:tcW w:w="1339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성과</w:t>
            </w:r>
          </w:p>
        </w:tc>
        <w:tc>
          <w:tcPr>
            <w:tcW w:w="840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130505">
            <w:pPr>
              <w:pStyle w:val="a3"/>
              <w:spacing w:line="432" w:lineRule="auto"/>
            </w:pPr>
            <w:r>
              <w:rPr>
                <w:rFonts w:ascii="맑은 고딕"/>
                <w:sz w:val="22"/>
              </w:rPr>
              <w:t>◦</w:t>
            </w:r>
            <w:r>
              <w:rPr>
                <w:rFonts w:ascii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(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예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) 000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매장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&amp;&amp;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지역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신규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오픈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,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현재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매장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##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개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운영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중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 </w:t>
            </w:r>
          </w:p>
          <w:p w:rsidR="007A2B56" w:rsidRDefault="00130505">
            <w:pPr>
              <w:pStyle w:val="a3"/>
              <w:spacing w:line="432" w:lineRule="auto"/>
            </w:pPr>
            <w:r>
              <w:rPr>
                <w:rFonts w:ascii="맑은 고딕"/>
                <w:sz w:val="22"/>
              </w:rPr>
              <w:t>◦</w:t>
            </w:r>
            <w:r>
              <w:rPr>
                <w:rFonts w:ascii="맑은 고딕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라벨링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제작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지원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후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‘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24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년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수입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물량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@@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톤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, %%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달러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>달성</w:t>
            </w:r>
            <w:r>
              <w:rPr>
                <w:rFonts w:ascii="맑은 고딕" w:eastAsia="맑은 고딕"/>
                <w:i/>
                <w:color w:val="A6A6A6"/>
                <w:sz w:val="22"/>
              </w:rPr>
              <w:t xml:space="preserve"> </w:t>
            </w:r>
          </w:p>
          <w:p w:rsidR="007A2B56" w:rsidRDefault="00130505">
            <w:pPr>
              <w:pStyle w:val="a3"/>
              <w:spacing w:line="432" w:lineRule="auto"/>
              <w:rPr>
                <w:rFonts w:hint="eastAsia"/>
              </w:rPr>
            </w:pPr>
            <w:r>
              <w:rPr>
                <w:rFonts w:ascii="맑은 고딕"/>
                <w:sz w:val="22"/>
              </w:rPr>
              <w:t>◦</w:t>
            </w:r>
            <w:r>
              <w:rPr>
                <w:rFonts w:ascii="맑은 고딕"/>
                <w:sz w:val="22"/>
              </w:rPr>
              <w:t xml:space="preserve">     </w:t>
            </w:r>
          </w:p>
        </w:tc>
      </w:tr>
      <w:tr w:rsidR="007A2B56" w:rsidTr="00130505">
        <w:trPr>
          <w:trHeight w:val="2286"/>
        </w:trPr>
        <w:tc>
          <w:tcPr>
            <w:tcW w:w="4873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487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7A2B56" w:rsidRDefault="007A2B56">
            <w:pPr>
              <w:pStyle w:val="a3"/>
              <w:wordWrap/>
              <w:jc w:val="center"/>
              <w:rPr>
                <w:rFonts w:ascii="맑은 고딕" w:eastAsia="맑은 고딕"/>
                <w:b/>
                <w:sz w:val="22"/>
              </w:rPr>
            </w:pPr>
          </w:p>
        </w:tc>
      </w:tr>
      <w:tr w:rsidR="007A2B56" w:rsidTr="00130505">
        <w:trPr>
          <w:trHeight w:val="39"/>
        </w:trPr>
        <w:tc>
          <w:tcPr>
            <w:tcW w:w="9747" w:type="dxa"/>
            <w:gridSpan w:val="10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7A2B56" w:rsidRDefault="00130505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지원성과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사진</w:t>
            </w:r>
            <w:r>
              <w:rPr>
                <w:rFonts w:ascii="맑은 고딕" w:eastAsia="맑은 고딕"/>
                <w:b/>
                <w:sz w:val="22"/>
              </w:rPr>
              <w:t xml:space="preserve"> (</w:t>
            </w:r>
            <w:r>
              <w:rPr>
                <w:rFonts w:ascii="맑은 고딕" w:eastAsia="맑은 고딕"/>
                <w:b/>
                <w:sz w:val="22"/>
              </w:rPr>
              <w:t>제품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및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기타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사진</w:t>
            </w:r>
            <w:r>
              <w:rPr>
                <w:rFonts w:ascii="맑은 고딕" w:eastAsia="맑은 고딕"/>
                <w:b/>
                <w:sz w:val="22"/>
              </w:rPr>
              <w:t xml:space="preserve">) </w:t>
            </w:r>
          </w:p>
        </w:tc>
      </w:tr>
    </w:tbl>
    <w:p w:rsidR="007A2B56" w:rsidRPr="00130505" w:rsidRDefault="007A2B56">
      <w:pPr>
        <w:pStyle w:val="a3"/>
        <w:rPr>
          <w:rFonts w:ascii="한컴바탕" w:eastAsiaTheme="minorEastAsia" w:hint="eastAsia"/>
        </w:rPr>
      </w:pPr>
      <w:bookmarkStart w:id="1" w:name="_GoBack"/>
      <w:bookmarkEnd w:id="1"/>
    </w:p>
    <w:sectPr w:rsidR="007A2B56" w:rsidRPr="00130505">
      <w:endnotePr>
        <w:numFmt w:val="decimal"/>
      </w:endnotePr>
      <w:pgSz w:w="11906" w:h="16838"/>
      <w:pgMar w:top="1440" w:right="1134" w:bottom="1440" w:left="1134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roman"/>
    <w:notTrueType/>
    <w:pitch w:val="default"/>
  </w:font>
  <w:font w:name="한컴돋움">
    <w:panose1 w:val="00000000000000000000"/>
    <w:charset w:val="81"/>
    <w:family w:val="roman"/>
    <w:notTrueType/>
    <w:pitch w:val="default"/>
  </w:font>
  <w:font w:name="한컴바탕">
    <w:panose1 w:val="0203060000010101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A2F"/>
    <w:multiLevelType w:val="multilevel"/>
    <w:tmpl w:val="2774E79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</w:abstractNum>
  <w:abstractNum w:abstractNumId="1" w15:restartNumberingAfterBreak="0">
    <w:nsid w:val="1D987C7E"/>
    <w:multiLevelType w:val="multilevel"/>
    <w:tmpl w:val="7A4E96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</w:abstractNum>
  <w:abstractNum w:abstractNumId="2" w15:restartNumberingAfterBreak="0">
    <w:nsid w:val="43124F22"/>
    <w:multiLevelType w:val="multilevel"/>
    <w:tmpl w:val="1B747C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</w:abstractNum>
  <w:abstractNum w:abstractNumId="3" w15:restartNumberingAfterBreak="0">
    <w:nsid w:val="45051728"/>
    <w:multiLevelType w:val="multilevel"/>
    <w:tmpl w:val="FED02F8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</w:abstractNum>
  <w:abstractNum w:abstractNumId="4" w15:restartNumberingAfterBreak="0">
    <w:nsid w:val="49B14C51"/>
    <w:multiLevelType w:val="multilevel"/>
    <w:tmpl w:val="F7AE83E8"/>
    <w:lvl w:ilvl="0">
      <w:start w:val="1"/>
      <w:numFmt w:val="decimal"/>
      <w:pStyle w:val="MMTitle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</w:abstractNum>
  <w:abstractNum w:abstractNumId="5" w15:restartNumberingAfterBreak="0">
    <w:nsid w:val="64FF68F5"/>
    <w:multiLevelType w:val="multilevel"/>
    <w:tmpl w:val="9336ECF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</w:abstractNum>
  <w:abstractNum w:abstractNumId="6" w15:restartNumberingAfterBreak="0">
    <w:nsid w:val="653625FE"/>
    <w:multiLevelType w:val="multilevel"/>
    <w:tmpl w:val="8FFC37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</w:abstractNum>
  <w:abstractNum w:abstractNumId="7" w15:restartNumberingAfterBreak="0">
    <w:nsid w:val="7D15668E"/>
    <w:multiLevelType w:val="multilevel"/>
    <w:tmpl w:val="1F6826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18"/>
        <w:shd w:val="clear" w:color="000000" w:fill="auto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2B56"/>
    <w:rsid w:val="00130505"/>
    <w:rsid w:val="007A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53AB0"/>
  <w15:docId w15:val="{57D6A630-C460-4331-A75E-C6CA6F8B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MMTitle">
    <w:name w:val="MM Title"/>
    <w:uiPriority w:val="14"/>
    <w:pPr>
      <w:widowControl w:val="0"/>
      <w:numPr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40" w:after="120" w:line="240" w:lineRule="auto"/>
      <w:jc w:val="center"/>
      <w:textAlignment w:val="baseline"/>
      <w:outlineLvl w:val="0"/>
    </w:pPr>
    <w:rPr>
      <w:rFonts w:ascii="맑은 고딕" w:eastAsia="맑은 고딕"/>
      <w:b/>
      <w:color w:val="000000"/>
      <w:sz w:val="32"/>
    </w:rPr>
  </w:style>
  <w:style w:type="paragraph" w:customStyle="1" w:styleId="xl65">
    <w:name w:val="xl65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2">
    <w:name w:val="xl7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30"/>
    </w:rPr>
  </w:style>
  <w:style w:type="paragraph" w:customStyle="1" w:styleId="xl70">
    <w:name w:val="xl70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한컴돋움" w:eastAsia="한컴돋움"/>
      <w:color w:val="000000"/>
      <w:sz w:val="22"/>
    </w:rPr>
  </w:style>
  <w:style w:type="paragraph" w:customStyle="1" w:styleId="xl67">
    <w:name w:val="xl67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6">
    <w:name w:val="xl7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8">
    <w:name w:val="xl68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1">
    <w:name w:val="xl7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MS">
    <w:name w:val="MS바탕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3">
    <w:name w:val="xl73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Park Jihye</cp:lastModifiedBy>
  <cp:revision>3</cp:revision>
  <dcterms:created xsi:type="dcterms:W3CDTF">2024-01-30T18:57:00Z</dcterms:created>
  <dcterms:modified xsi:type="dcterms:W3CDTF">2024-01-30T19:10:00Z</dcterms:modified>
  <cp:version>0501.0001.01</cp:version>
</cp:coreProperties>
</file>